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F7F1A" w14:textId="77777777" w:rsidR="0006110E" w:rsidRDefault="0006110E" w:rsidP="0040099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1B3EB7" w14:textId="20CE00B6" w:rsidR="00150952" w:rsidRPr="00E225C0" w:rsidRDefault="00150952" w:rsidP="0040099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Spoken </w:t>
      </w:r>
      <w:r w:rsidR="00680E61" w:rsidRPr="00E225C0">
        <w:rPr>
          <w:rFonts w:ascii="Times New Roman" w:hAnsi="Times New Roman" w:cs="Times New Roman"/>
          <w:b/>
          <w:color w:val="000000"/>
          <w:sz w:val="24"/>
          <w:szCs w:val="24"/>
        </w:rPr>
        <w:t>BNC</w:t>
      </w:r>
      <w:r w:rsidR="00BA1A50" w:rsidRPr="00E22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2014 </w:t>
      </w:r>
      <w:r w:rsidR="00BB73AF" w:rsidRPr="00E22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Early Access </w:t>
      </w:r>
      <w:r w:rsidR="00BA1A50" w:rsidRPr="00E225C0">
        <w:rPr>
          <w:rFonts w:ascii="Times New Roman" w:hAnsi="Times New Roman" w:cs="Times New Roman"/>
          <w:b/>
          <w:color w:val="000000"/>
          <w:sz w:val="24"/>
          <w:szCs w:val="24"/>
        </w:rPr>
        <w:t>Data Grant</w:t>
      </w:r>
      <w:r w:rsidR="00680E61" w:rsidRPr="00E22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Scheme</w:t>
      </w:r>
      <w:r w:rsidR="00BB73AF" w:rsidRPr="00E22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Application Form</w:t>
      </w:r>
    </w:p>
    <w:p w14:paraId="3241D9CF" w14:textId="7C5A1DC5" w:rsidR="00150952" w:rsidRPr="00E225C0" w:rsidRDefault="00150952" w:rsidP="0040099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1C178BA" w14:textId="302275F4" w:rsidR="00250233" w:rsidRPr="0054797A" w:rsidRDefault="00250233" w:rsidP="0025023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4797A">
        <w:rPr>
          <w:rFonts w:ascii="Times New Roman" w:hAnsi="Times New Roman" w:cs="Times New Roman"/>
          <w:color w:val="000000"/>
          <w:sz w:val="24"/>
          <w:szCs w:val="24"/>
        </w:rPr>
        <w:t xml:space="preserve">Lancaster University’s ESRC funded </w:t>
      </w:r>
      <w:hyperlink r:id="rId9" w:history="1">
        <w:r w:rsidRPr="00956D43">
          <w:rPr>
            <w:rStyle w:val="Hyperlink"/>
            <w:rFonts w:ascii="Times New Roman" w:hAnsi="Times New Roman" w:cs="Times New Roman"/>
            <w:sz w:val="24"/>
            <w:szCs w:val="24"/>
          </w:rPr>
          <w:t>Centre for Corpus Approaches to Social Science (CASS)</w:t>
        </w:r>
      </w:hyperlink>
      <w:r w:rsidRPr="0054797A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hyperlink r:id="rId10" w:history="1">
        <w:r w:rsidRPr="00956D43">
          <w:rPr>
            <w:rStyle w:val="Hyperlink"/>
            <w:rFonts w:ascii="Times New Roman" w:hAnsi="Times New Roman" w:cs="Times New Roman"/>
            <w:sz w:val="24"/>
            <w:szCs w:val="24"/>
          </w:rPr>
          <w:t>Cambridge University Press</w:t>
        </w:r>
      </w:hyperlink>
      <w:r w:rsidRPr="0054797A">
        <w:rPr>
          <w:rFonts w:ascii="Times New Roman" w:hAnsi="Times New Roman" w:cs="Times New Roman"/>
          <w:color w:val="000000"/>
          <w:sz w:val="24"/>
          <w:szCs w:val="24"/>
        </w:rPr>
        <w:t xml:space="preserve"> are excited to announce the Spoken British National Corpus 2014 Early Access Data Grant scheme.</w:t>
      </w:r>
    </w:p>
    <w:p w14:paraId="7406F793" w14:textId="77777777" w:rsidR="00150952" w:rsidRPr="00E225C0" w:rsidRDefault="00150952" w:rsidP="0040099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A54ADB3" w14:textId="51BB6FE9" w:rsidR="00150952" w:rsidRPr="00E225C0" w:rsidRDefault="00150952" w:rsidP="0040099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>Please read the following informa</w:t>
      </w:r>
      <w:r w:rsidR="00E30048" w:rsidRPr="00E225C0">
        <w:rPr>
          <w:rFonts w:ascii="Times New Roman" w:hAnsi="Times New Roman" w:cs="Times New Roman"/>
          <w:color w:val="000000"/>
          <w:sz w:val="24"/>
          <w:szCs w:val="24"/>
        </w:rPr>
        <w:t>tion,</w:t>
      </w:r>
      <w:r w:rsidR="00B87298"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 then</w:t>
      </w:r>
      <w:r w:rsidR="00E30048"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 complete this</w:t>
      </w: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 application form and email it to Robbie Love (</w:t>
      </w:r>
      <w:hyperlink r:id="rId11" w:history="1">
        <w:r w:rsidRPr="00E225C0">
          <w:rPr>
            <w:rStyle w:val="Hyperlink"/>
            <w:rFonts w:ascii="Times New Roman" w:hAnsi="Times New Roman" w:cs="Times New Roman"/>
            <w:sz w:val="24"/>
            <w:szCs w:val="24"/>
          </w:rPr>
          <w:t>r.m.love@lancaster.ac.uk</w:t>
        </w:r>
      </w:hyperlink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) by </w:t>
      </w:r>
      <w:r w:rsidRPr="00E225C0">
        <w:rPr>
          <w:rFonts w:ascii="Times New Roman" w:hAnsi="Times New Roman" w:cs="Times New Roman"/>
          <w:b/>
          <w:color w:val="000000"/>
          <w:sz w:val="24"/>
          <w:szCs w:val="24"/>
        </w:rPr>
        <w:t>Friday 11</w:t>
      </w:r>
      <w:r w:rsidRPr="00E225C0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Pr="00E22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December 2016</w:t>
      </w:r>
      <w:r w:rsidR="00E30048" w:rsidRPr="00E22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571BED">
        <w:rPr>
          <w:rFonts w:ascii="Times New Roman" w:hAnsi="Times New Roman" w:cs="Times New Roman"/>
          <w:color w:val="000000"/>
          <w:sz w:val="24"/>
          <w:szCs w:val="24"/>
        </w:rPr>
        <w:t xml:space="preserve">You will be notified of the outcome of your application </w:t>
      </w:r>
      <w:r w:rsidR="00E30048"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via email by </w:t>
      </w:r>
      <w:r w:rsidR="00E30048" w:rsidRPr="00E225C0">
        <w:rPr>
          <w:rFonts w:ascii="Times New Roman" w:hAnsi="Times New Roman" w:cs="Times New Roman"/>
          <w:b/>
          <w:color w:val="000000"/>
          <w:sz w:val="24"/>
          <w:szCs w:val="24"/>
        </w:rPr>
        <w:t>Monday 11</w:t>
      </w:r>
      <w:r w:rsidR="00E30048" w:rsidRPr="00E225C0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="00E30048" w:rsidRPr="00E22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January 2016</w:t>
      </w:r>
      <w:r w:rsidR="00E30048" w:rsidRPr="00E225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032B"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988A10" w14:textId="25903831" w:rsidR="00150952" w:rsidRPr="00E225C0" w:rsidRDefault="00150952" w:rsidP="0040099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FF56014" w14:textId="51D3A6B9" w:rsidR="00150952" w:rsidRDefault="00680E61" w:rsidP="001509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Guidelines for application and notes on the </w:t>
      </w:r>
      <w:r w:rsidRPr="00E225C0">
        <w:rPr>
          <w:rFonts w:ascii="Times New Roman" w:hAnsi="Times New Roman" w:cs="Times New Roman"/>
          <w:i/>
          <w:color w:val="000000"/>
          <w:sz w:val="24"/>
          <w:szCs w:val="24"/>
        </w:rPr>
        <w:t>Early-Access Subset of the Spoken BNC2014</w:t>
      </w: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 (hereafter: the EAS)</w:t>
      </w:r>
      <w:r w:rsidR="00150952" w:rsidRPr="00E225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679DEF3" w14:textId="77A409A4" w:rsidR="00917AF0" w:rsidRDefault="00917AF0" w:rsidP="0015095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C6AD1FD" w14:textId="0906BC38" w:rsidR="00917AF0" w:rsidRPr="00917AF0" w:rsidRDefault="00917AF0" w:rsidP="00150952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The data</w:t>
      </w:r>
    </w:p>
    <w:p w14:paraId="1373B80F" w14:textId="0F16DA9F" w:rsidR="0060472C" w:rsidRPr="00E225C0" w:rsidRDefault="0060472C" w:rsidP="0060472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4BB06E" w14:textId="49684F94" w:rsidR="001D1384" w:rsidRPr="00E225C0" w:rsidRDefault="001D1384" w:rsidP="00F16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>The EAS is a subset of the Spoken British National Corpus 2014 that is approximately five million words in length</w:t>
      </w:r>
      <w:r w:rsidR="00D772A3"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 (exact size and specification to be confirmed in due course)</w:t>
      </w: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. It contains transcripts of informal conversations between </w:t>
      </w:r>
      <w:r w:rsidR="00D772A3" w:rsidRPr="00E225C0">
        <w:rPr>
          <w:rFonts w:ascii="Times New Roman" w:hAnsi="Times New Roman" w:cs="Times New Roman"/>
          <w:color w:val="000000"/>
          <w:sz w:val="24"/>
          <w:szCs w:val="24"/>
        </w:rPr>
        <w:t>speakers whose first language is British English</w:t>
      </w:r>
      <w:r w:rsidR="00F519DB" w:rsidRPr="00E225C0">
        <w:rPr>
          <w:rFonts w:ascii="Times New Roman" w:hAnsi="Times New Roman" w:cs="Times New Roman"/>
          <w:color w:val="000000"/>
          <w:sz w:val="24"/>
          <w:szCs w:val="24"/>
        </w:rPr>
        <w:t>. The r</w:t>
      </w:r>
      <w:r w:rsidR="00D772A3" w:rsidRPr="00E225C0">
        <w:rPr>
          <w:rFonts w:ascii="Times New Roman" w:hAnsi="Times New Roman" w:cs="Times New Roman"/>
          <w:color w:val="000000"/>
          <w:sz w:val="24"/>
          <w:szCs w:val="24"/>
        </w:rPr>
        <w:t>ecordings</w:t>
      </w:r>
      <w:r w:rsidR="00F519DB" w:rsidRPr="00E225C0">
        <w:rPr>
          <w:rFonts w:ascii="Times New Roman" w:hAnsi="Times New Roman" w:cs="Times New Roman"/>
          <w:color w:val="000000"/>
          <w:sz w:val="24"/>
          <w:szCs w:val="24"/>
        </w:rPr>
        <w:t>, produced between 2012</w:t>
      </w:r>
      <w:r w:rsidR="001B2482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F519DB" w:rsidRPr="00E225C0">
        <w:rPr>
          <w:rFonts w:ascii="Times New Roman" w:hAnsi="Times New Roman" w:cs="Times New Roman"/>
          <w:color w:val="000000"/>
          <w:sz w:val="24"/>
          <w:szCs w:val="24"/>
        </w:rPr>
        <w:t>2015,</w:t>
      </w:r>
      <w:r w:rsidR="00D772A3"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 contain between two and nine speakers</w:t>
      </w:r>
      <w:r w:rsidR="00F519DB"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, and the majority of speakers are very familiar with each other (family members/friends). Recordings were conducted in a range of settings but most typically the home of one or more of the speakers. Speakers represent wide ranges of age, dialect, and socio-economic status; however the EAS is not ‘balanced’ according to such demographic categories – some categories will be substantially </w:t>
      </w:r>
      <w:r w:rsidR="00AF16D1" w:rsidRPr="00E225C0">
        <w:rPr>
          <w:rFonts w:ascii="Times New Roman" w:hAnsi="Times New Roman" w:cs="Times New Roman"/>
          <w:color w:val="000000"/>
          <w:sz w:val="24"/>
          <w:szCs w:val="24"/>
        </w:rPr>
        <w:t>more</w:t>
      </w:r>
      <w:r w:rsidR="00F519DB"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 populated than others. To characterise the </w:t>
      </w:r>
      <w:r w:rsidR="0079242F" w:rsidRPr="00E225C0">
        <w:rPr>
          <w:rFonts w:ascii="Times New Roman" w:hAnsi="Times New Roman" w:cs="Times New Roman"/>
          <w:color w:val="000000"/>
          <w:sz w:val="24"/>
          <w:szCs w:val="24"/>
        </w:rPr>
        <w:t>EAS</w:t>
      </w:r>
      <w:r w:rsidR="00F519DB"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, the </w:t>
      </w:r>
      <w:r w:rsidR="001B2482">
        <w:rPr>
          <w:rFonts w:ascii="Times New Roman" w:hAnsi="Times New Roman" w:cs="Times New Roman"/>
          <w:color w:val="000000"/>
          <w:sz w:val="24"/>
          <w:szCs w:val="24"/>
        </w:rPr>
        <w:t xml:space="preserve">existing </w:t>
      </w:r>
      <w:r w:rsidR="00B3560F" w:rsidRPr="00E225C0">
        <w:rPr>
          <w:rFonts w:ascii="Times New Roman" w:hAnsi="Times New Roman" w:cs="Times New Roman"/>
          <w:color w:val="000000"/>
          <w:sz w:val="24"/>
          <w:szCs w:val="24"/>
        </w:rPr>
        <w:t>corpus that is most similar to the EAS</w:t>
      </w:r>
      <w:r w:rsidR="00F519DB"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 in terms of </w:t>
      </w:r>
      <w:r w:rsidR="00571BED">
        <w:rPr>
          <w:rFonts w:ascii="Times New Roman" w:hAnsi="Times New Roman" w:cs="Times New Roman"/>
          <w:color w:val="000000"/>
          <w:sz w:val="24"/>
          <w:szCs w:val="24"/>
        </w:rPr>
        <w:t xml:space="preserve">contents </w:t>
      </w:r>
      <w:r w:rsidR="00F519DB"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is the </w:t>
      </w:r>
      <w:r w:rsidR="00F519DB" w:rsidRPr="00E225C0">
        <w:rPr>
          <w:rFonts w:ascii="Times New Roman" w:hAnsi="Times New Roman" w:cs="Times New Roman"/>
          <w:i/>
          <w:color w:val="000000"/>
          <w:sz w:val="24"/>
          <w:szCs w:val="24"/>
        </w:rPr>
        <w:t>demographic</w:t>
      </w:r>
      <w:r w:rsidR="00F360D4">
        <w:rPr>
          <w:rFonts w:ascii="Times New Roman" w:hAnsi="Times New Roman" w:cs="Times New Roman"/>
          <w:color w:val="000000"/>
          <w:sz w:val="24"/>
          <w:szCs w:val="24"/>
        </w:rPr>
        <w:t xml:space="preserve"> subset of the </w:t>
      </w:r>
      <w:r w:rsidR="00B3560F"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original </w:t>
      </w:r>
      <w:r w:rsidR="00F519DB" w:rsidRPr="00E225C0">
        <w:rPr>
          <w:rFonts w:ascii="Times New Roman" w:hAnsi="Times New Roman" w:cs="Times New Roman"/>
          <w:color w:val="000000"/>
          <w:sz w:val="24"/>
          <w:szCs w:val="24"/>
        </w:rPr>
        <w:t>BNC</w:t>
      </w:r>
      <w:r w:rsidR="00F360D4">
        <w:rPr>
          <w:rFonts w:ascii="Times New Roman" w:hAnsi="Times New Roman" w:cs="Times New Roman"/>
          <w:color w:val="000000"/>
          <w:sz w:val="24"/>
          <w:szCs w:val="24"/>
        </w:rPr>
        <w:t xml:space="preserve">’s </w:t>
      </w:r>
      <w:r w:rsidR="00F360D4" w:rsidRPr="00E225C0">
        <w:rPr>
          <w:rFonts w:ascii="Times New Roman" w:hAnsi="Times New Roman" w:cs="Times New Roman"/>
          <w:color w:val="000000"/>
          <w:sz w:val="24"/>
          <w:szCs w:val="24"/>
        </w:rPr>
        <w:t>spoken component</w:t>
      </w:r>
      <w:r w:rsidR="00F519DB" w:rsidRPr="00E225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76EBF1" w14:textId="3D03A904" w:rsidR="001D1384" w:rsidRPr="00E225C0" w:rsidRDefault="001D1384" w:rsidP="001D1384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E80B5" w14:textId="1E1BDA32" w:rsidR="00234845" w:rsidRPr="00917AF0" w:rsidRDefault="00234845" w:rsidP="00E300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>Successful applicants will be granted access to the EAS via Lancaster University’s CQPweb server (</w:t>
      </w:r>
      <w:r w:rsidRPr="00E225C0">
        <w:rPr>
          <w:rFonts w:ascii="Times New Roman" w:hAnsi="Times New Roman" w:cs="Times New Roman"/>
          <w:sz w:val="24"/>
          <w:szCs w:val="24"/>
        </w:rPr>
        <w:t>cqpweb.lancs.ac.uk</w:t>
      </w:r>
      <w:r w:rsidR="00C5032B" w:rsidRPr="00E225C0">
        <w:rPr>
          <w:rFonts w:ascii="Times New Roman" w:hAnsi="Times New Roman" w:cs="Times New Roman"/>
          <w:sz w:val="24"/>
          <w:szCs w:val="24"/>
        </w:rPr>
        <w:t xml:space="preserve">). </w:t>
      </w:r>
      <w:r w:rsidR="004C5CBF">
        <w:rPr>
          <w:rFonts w:ascii="Times New Roman" w:hAnsi="Times New Roman" w:cs="Times New Roman"/>
          <w:sz w:val="24"/>
          <w:szCs w:val="24"/>
        </w:rPr>
        <w:t xml:space="preserve">Only those </w:t>
      </w:r>
      <w:r w:rsidR="00461601">
        <w:rPr>
          <w:rFonts w:ascii="Times New Roman" w:hAnsi="Times New Roman" w:cs="Times New Roman"/>
          <w:sz w:val="24"/>
          <w:szCs w:val="24"/>
        </w:rPr>
        <w:t>a</w:t>
      </w:r>
      <w:r w:rsidR="00B851F5">
        <w:rPr>
          <w:rFonts w:ascii="Times New Roman" w:hAnsi="Times New Roman" w:cs="Times New Roman"/>
          <w:sz w:val="24"/>
          <w:szCs w:val="24"/>
        </w:rPr>
        <w:t>pplicants</w:t>
      </w:r>
      <w:r w:rsidR="00461601">
        <w:rPr>
          <w:rFonts w:ascii="Times New Roman" w:hAnsi="Times New Roman" w:cs="Times New Roman"/>
          <w:sz w:val="24"/>
          <w:szCs w:val="24"/>
        </w:rPr>
        <w:t xml:space="preserve"> </w:t>
      </w:r>
      <w:r w:rsidR="004C5CBF">
        <w:rPr>
          <w:rFonts w:ascii="Times New Roman" w:hAnsi="Times New Roman" w:cs="Times New Roman"/>
          <w:sz w:val="24"/>
          <w:szCs w:val="24"/>
        </w:rPr>
        <w:t>who are named in the application form will be granted access to the EAS (if successful).</w:t>
      </w:r>
    </w:p>
    <w:p w14:paraId="47708FA5" w14:textId="5FA71E00" w:rsidR="00917AF0" w:rsidRDefault="00917AF0" w:rsidP="00917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56E427" w14:textId="530792BD" w:rsidR="00917AF0" w:rsidRPr="00E225C0" w:rsidRDefault="00917AF0" w:rsidP="00917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All named applicants must possess a </w:t>
      </w:r>
      <w:r w:rsidR="00B11E9E" w:rsidRPr="008B6CD5">
        <w:rPr>
          <w:rFonts w:ascii="Times New Roman" w:hAnsi="Times New Roman" w:cs="Times New Roman"/>
          <w:b/>
          <w:color w:val="000000"/>
          <w:sz w:val="24"/>
          <w:szCs w:val="24"/>
        </w:rPr>
        <w:t>Lancaster University</w:t>
      </w:r>
      <w:r w:rsidR="00B11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CQPweb user account at the point of application. To create a user account, please visit </w:t>
      </w:r>
      <w:hyperlink r:id="rId12" w:history="1">
        <w:r w:rsidRPr="00E225C0">
          <w:rPr>
            <w:rStyle w:val="Hyperlink"/>
            <w:rFonts w:ascii="Times New Roman" w:hAnsi="Times New Roman" w:cs="Times New Roman"/>
            <w:sz w:val="24"/>
            <w:szCs w:val="24"/>
          </w:rPr>
          <w:t>https://cqpweb.lancs.ac.uk/</w:t>
        </w:r>
      </w:hyperlink>
    </w:p>
    <w:p w14:paraId="34EC6C68" w14:textId="63791F49" w:rsidR="00234845" w:rsidRDefault="00234845" w:rsidP="00917AF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CE00AC0" w14:textId="35437D7C" w:rsidR="002F085B" w:rsidRPr="00917AF0" w:rsidRDefault="002F085B" w:rsidP="002F085B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The proposal</w:t>
      </w:r>
    </w:p>
    <w:p w14:paraId="2A50BA4F" w14:textId="560D2D05" w:rsidR="002F085B" w:rsidRDefault="002F085B" w:rsidP="002F085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60836B2" w14:textId="0225B65D" w:rsidR="002F085B" w:rsidRDefault="002F085B" w:rsidP="002F0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Proposals may be up to </w:t>
      </w:r>
      <w:r w:rsidR="00B851F5">
        <w:rPr>
          <w:rFonts w:ascii="Times New Roman" w:hAnsi="Times New Roman" w:cs="Times New Roman"/>
          <w:color w:val="000000"/>
          <w:sz w:val="24"/>
          <w:szCs w:val="24"/>
        </w:rPr>
        <w:t>300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words in length, </w:t>
      </w:r>
      <w:r w:rsidR="00B851F5">
        <w:rPr>
          <w:rFonts w:ascii="Times New Roman" w:hAnsi="Times New Roman" w:cs="Times New Roman"/>
          <w:color w:val="000000"/>
          <w:sz w:val="24"/>
          <w:szCs w:val="24"/>
        </w:rPr>
        <w:t>excluding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482">
        <w:rPr>
          <w:rFonts w:ascii="Times New Roman" w:hAnsi="Times New Roman" w:cs="Times New Roman"/>
          <w:color w:val="000000"/>
          <w:sz w:val="24"/>
          <w:szCs w:val="24"/>
        </w:rPr>
        <w:t xml:space="preserve">any </w:t>
      </w:r>
      <w:r>
        <w:rPr>
          <w:rFonts w:ascii="Times New Roman" w:hAnsi="Times New Roman" w:cs="Times New Roman"/>
          <w:color w:val="000000"/>
          <w:sz w:val="24"/>
          <w:szCs w:val="24"/>
        </w:rPr>
        <w:t>references.</w:t>
      </w:r>
      <w:r w:rsidR="00485F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7C16FE" w14:textId="0EB9BF52" w:rsidR="002F085B" w:rsidRPr="002F085B" w:rsidRDefault="002F085B" w:rsidP="002F085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0C1488B" w14:textId="06005885" w:rsidR="002F085B" w:rsidRPr="00E225C0" w:rsidRDefault="002F085B" w:rsidP="002F0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Proposals can approach the data from any theoretical angle, provided corpus methodologies are used and </w:t>
      </w:r>
      <w:r w:rsidR="001B2482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1B2482"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25C0">
        <w:rPr>
          <w:rFonts w:ascii="Times New Roman" w:hAnsi="Times New Roman" w:cs="Times New Roman"/>
          <w:color w:val="000000"/>
          <w:sz w:val="24"/>
          <w:szCs w:val="24"/>
        </w:rPr>
        <w:t>research can be carried out within the affordances of CQPweb. Standard CQPweb functionality will be provided</w:t>
      </w:r>
      <w:r w:rsidR="001B24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including </w:t>
      </w:r>
      <w:r w:rsidR="001B2482">
        <w:rPr>
          <w:rFonts w:ascii="Times New Roman" w:hAnsi="Times New Roman" w:cs="Times New Roman"/>
          <w:color w:val="000000"/>
          <w:sz w:val="24"/>
          <w:szCs w:val="24"/>
        </w:rPr>
        <w:t>annotation (</w:t>
      </w:r>
      <w:r w:rsidRPr="00E225C0">
        <w:rPr>
          <w:rFonts w:ascii="Times New Roman" w:hAnsi="Times New Roman" w:cs="Times New Roman"/>
          <w:color w:val="000000"/>
          <w:sz w:val="24"/>
          <w:szCs w:val="24"/>
        </w:rPr>
        <w:t>POS tagging</w:t>
      </w:r>
      <w:r w:rsidR="001B2482">
        <w:rPr>
          <w:rFonts w:ascii="Times New Roman" w:hAnsi="Times New Roman" w:cs="Times New Roman"/>
          <w:color w:val="000000"/>
          <w:sz w:val="24"/>
          <w:szCs w:val="24"/>
        </w:rPr>
        <w:t>, lemmatisation, semantic tagging)</w:t>
      </w: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1B2482">
        <w:rPr>
          <w:rFonts w:ascii="Times New Roman" w:hAnsi="Times New Roman" w:cs="Times New Roman"/>
          <w:color w:val="000000"/>
          <w:sz w:val="24"/>
          <w:szCs w:val="24"/>
        </w:rPr>
        <w:t xml:space="preserve">with one new feature: </w:t>
      </w:r>
      <w:r w:rsidRPr="00E225C0">
        <w:rPr>
          <w:rFonts w:ascii="Times New Roman" w:hAnsi="Times New Roman" w:cs="Times New Roman"/>
          <w:color w:val="000000"/>
          <w:sz w:val="24"/>
          <w:szCs w:val="24"/>
        </w:rPr>
        <w:t>the ability to search the corpus according to speaker metadata such as gender, age, dialect and socio-economic status.</w:t>
      </w:r>
    </w:p>
    <w:p w14:paraId="7208DD87" w14:textId="450ACB3D" w:rsidR="002F085B" w:rsidRPr="00E225C0" w:rsidRDefault="002F085B" w:rsidP="002F085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79409E6" w14:textId="7D7FE0AA" w:rsidR="002F085B" w:rsidRPr="00AC0738" w:rsidRDefault="00B851F5" w:rsidP="00AC07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Proposals may involve at most three </w:t>
      </w:r>
      <w:r w:rsidR="00AC0738">
        <w:rPr>
          <w:rFonts w:ascii="Times New Roman" w:hAnsi="Times New Roman" w:cs="Times New Roman"/>
          <w:color w:val="000000"/>
          <w:sz w:val="24"/>
          <w:szCs w:val="24"/>
        </w:rPr>
        <w:t>applicants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(one lead</w:t>
      </w:r>
      <w:r w:rsidR="00AC0738">
        <w:rPr>
          <w:rFonts w:ascii="Times New Roman" w:hAnsi="Times New Roman" w:cs="Times New Roman"/>
          <w:color w:val="000000"/>
          <w:sz w:val="24"/>
          <w:szCs w:val="24"/>
        </w:rPr>
        <w:t xml:space="preserve"> investigator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up to two collaborators).</w:t>
      </w:r>
      <w:r w:rsidR="00AC0738">
        <w:rPr>
          <w:rFonts w:ascii="Times New Roman" w:hAnsi="Times New Roman" w:cs="Times New Roman"/>
          <w:color w:val="000000"/>
          <w:sz w:val="24"/>
          <w:szCs w:val="24"/>
        </w:rPr>
        <w:t xml:space="preserve"> Applicants may be involved in a maximum of one proposal.</w:t>
      </w:r>
    </w:p>
    <w:p w14:paraId="6BD45C26" w14:textId="70AADC26" w:rsidR="002F085B" w:rsidRPr="00917AF0" w:rsidRDefault="002F085B" w:rsidP="00917AF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26F53A2" w14:textId="5C267BF3" w:rsidR="00917AF0" w:rsidRPr="00917AF0" w:rsidRDefault="00917AF0" w:rsidP="00917AF0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17AF0">
        <w:rPr>
          <w:rFonts w:ascii="Times New Roman" w:hAnsi="Times New Roman" w:cs="Times New Roman"/>
          <w:color w:val="000000"/>
          <w:sz w:val="24"/>
          <w:szCs w:val="24"/>
          <w:u w:val="single"/>
        </w:rPr>
        <w:t>The research</w:t>
      </w:r>
    </w:p>
    <w:p w14:paraId="11666AF2" w14:textId="77777777" w:rsidR="00917AF0" w:rsidRPr="00E225C0" w:rsidRDefault="00917AF0" w:rsidP="003841C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E323CB2" w14:textId="356705DD" w:rsidR="004A1939" w:rsidRDefault="00150952" w:rsidP="00917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Successful applicants will receive access to the </w:t>
      </w:r>
      <w:r w:rsidR="00277E89">
        <w:rPr>
          <w:rFonts w:ascii="Times New Roman" w:hAnsi="Times New Roman" w:cs="Times New Roman"/>
          <w:color w:val="000000"/>
          <w:sz w:val="24"/>
          <w:szCs w:val="24"/>
        </w:rPr>
        <w:t>EAS</w:t>
      </w: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Pr="00E225C0">
        <w:rPr>
          <w:rFonts w:ascii="Times New Roman" w:hAnsi="Times New Roman" w:cs="Times New Roman"/>
          <w:b/>
          <w:color w:val="000000"/>
          <w:sz w:val="24"/>
          <w:szCs w:val="24"/>
        </w:rPr>
        <w:t>February 2016</w:t>
      </w:r>
      <w:r w:rsidR="00A63311" w:rsidRPr="007222C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633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C0738">
        <w:rPr>
          <w:rFonts w:ascii="Times New Roman" w:hAnsi="Times New Roman" w:cs="Times New Roman"/>
          <w:color w:val="000000"/>
          <w:sz w:val="24"/>
          <w:szCs w:val="24"/>
        </w:rPr>
        <w:t>and undertake to complete their proposed project and write it up as a full-length paper</w:t>
      </w:r>
      <w:r w:rsidR="00277E89">
        <w:rPr>
          <w:rFonts w:ascii="Times New Roman" w:hAnsi="Times New Roman" w:cs="Times New Roman"/>
          <w:color w:val="000000"/>
          <w:sz w:val="24"/>
          <w:szCs w:val="24"/>
        </w:rPr>
        <w:t xml:space="preserve">. This paper is to be submitted by the deadline in </w:t>
      </w:r>
      <w:r w:rsidRPr="00E225C0">
        <w:rPr>
          <w:rFonts w:ascii="Times New Roman" w:hAnsi="Times New Roman" w:cs="Times New Roman"/>
          <w:b/>
          <w:color w:val="000000"/>
          <w:sz w:val="24"/>
          <w:szCs w:val="24"/>
        </w:rPr>
        <w:t>October 2016</w:t>
      </w:r>
      <w:r w:rsidR="00277E89">
        <w:rPr>
          <w:rFonts w:ascii="Times New Roman" w:hAnsi="Times New Roman" w:cs="Times New Roman"/>
          <w:color w:val="000000"/>
          <w:sz w:val="24"/>
          <w:szCs w:val="24"/>
        </w:rPr>
        <w:t xml:space="preserve"> (s</w:t>
      </w:r>
      <w:r w:rsidR="00E30048" w:rsidRPr="00277E89">
        <w:rPr>
          <w:rFonts w:ascii="Times New Roman" w:hAnsi="Times New Roman" w:cs="Times New Roman"/>
          <w:color w:val="000000"/>
          <w:sz w:val="24"/>
          <w:szCs w:val="24"/>
        </w:rPr>
        <w:t>pecific dates will be provided to successful applicants in due course and</w:t>
      </w:r>
      <w:bookmarkStart w:id="0" w:name="_GoBack"/>
      <w:r w:rsidR="00E30048" w:rsidRPr="00277E89">
        <w:rPr>
          <w:rFonts w:ascii="Times New Roman" w:hAnsi="Times New Roman" w:cs="Times New Roman"/>
          <w:color w:val="000000"/>
          <w:sz w:val="24"/>
          <w:szCs w:val="24"/>
        </w:rPr>
        <w:t xml:space="preserve"> with ample notice</w:t>
      </w:r>
      <w:r w:rsidR="00277E8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30048" w:rsidRPr="00277E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77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738">
        <w:rPr>
          <w:rFonts w:ascii="Times New Roman" w:hAnsi="Times New Roman" w:cs="Times New Roman"/>
          <w:color w:val="000000"/>
          <w:sz w:val="24"/>
          <w:szCs w:val="24"/>
        </w:rPr>
        <w:t>Subject to peer review, this paper will be published</w:t>
      </w:r>
      <w:r w:rsidR="00277E89">
        <w:rPr>
          <w:rFonts w:ascii="Times New Roman" w:hAnsi="Times New Roman" w:cs="Times New Roman"/>
          <w:color w:val="000000"/>
          <w:sz w:val="24"/>
          <w:szCs w:val="24"/>
        </w:rPr>
        <w:t xml:space="preserve"> in one of </w:t>
      </w:r>
      <w:bookmarkEnd w:id="0"/>
      <w:r w:rsidR="00277E89">
        <w:rPr>
          <w:rFonts w:ascii="Times New Roman" w:hAnsi="Times New Roman" w:cs="Times New Roman"/>
          <w:color w:val="000000"/>
          <w:sz w:val="24"/>
          <w:szCs w:val="24"/>
        </w:rPr>
        <w:t>the Spoken BNC2014 launch publications in 2017 (</w:t>
      </w:r>
      <w:r w:rsidR="0071106D">
        <w:rPr>
          <w:rFonts w:ascii="Times New Roman" w:hAnsi="Times New Roman" w:cs="Times New Roman"/>
          <w:color w:val="000000"/>
          <w:sz w:val="24"/>
          <w:szCs w:val="24"/>
        </w:rPr>
        <w:t>a special issue of the International Journal of Corpus Linguistics has been agreed and a thematic edited collection is being planned</w:t>
      </w:r>
      <w:r w:rsidR="00277E89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917A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AF0" w:rsidRPr="00917AF0">
        <w:rPr>
          <w:rFonts w:ascii="Times New Roman" w:hAnsi="Times New Roman" w:cs="Times New Roman"/>
          <w:color w:val="000000"/>
          <w:sz w:val="24"/>
          <w:szCs w:val="24"/>
        </w:rPr>
        <w:t>This paper</w:t>
      </w:r>
      <w:r w:rsidR="00E225C0" w:rsidRPr="00917A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032B" w:rsidRPr="00917AF0">
        <w:rPr>
          <w:rFonts w:ascii="Times New Roman" w:hAnsi="Times New Roman" w:cs="Times New Roman"/>
          <w:color w:val="000000"/>
          <w:sz w:val="24"/>
          <w:szCs w:val="24"/>
        </w:rPr>
        <w:t>should be</w:t>
      </w:r>
      <w:r w:rsidR="00AB79B3" w:rsidRPr="00917A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1939" w:rsidRPr="00917AF0">
        <w:rPr>
          <w:rFonts w:ascii="Times New Roman" w:hAnsi="Times New Roman" w:cs="Times New Roman"/>
          <w:color w:val="000000"/>
          <w:sz w:val="24"/>
          <w:szCs w:val="24"/>
        </w:rPr>
        <w:t xml:space="preserve">between </w:t>
      </w:r>
      <w:r w:rsidR="00AC130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A1939" w:rsidRPr="00917AF0">
        <w:rPr>
          <w:rFonts w:ascii="Times New Roman" w:hAnsi="Times New Roman" w:cs="Times New Roman"/>
          <w:color w:val="000000"/>
          <w:sz w:val="24"/>
          <w:szCs w:val="24"/>
        </w:rPr>
        <w:t>,000</w:t>
      </w:r>
      <w:r w:rsidR="00AC1304">
        <w:rPr>
          <w:rFonts w:ascii="Times New Roman" w:hAnsi="Times New Roman" w:cs="Times New Roman"/>
          <w:color w:val="000000"/>
          <w:sz w:val="24"/>
          <w:szCs w:val="24"/>
        </w:rPr>
        <w:t xml:space="preserve"> words and 8</w:t>
      </w:r>
      <w:r w:rsidR="004A1939" w:rsidRPr="00917AF0">
        <w:rPr>
          <w:rFonts w:ascii="Times New Roman" w:hAnsi="Times New Roman" w:cs="Times New Roman"/>
          <w:color w:val="000000"/>
          <w:sz w:val="24"/>
          <w:szCs w:val="24"/>
        </w:rPr>
        <w:t>,000 words in length, inclusive of</w:t>
      </w:r>
      <w:r w:rsidR="00680E61" w:rsidRPr="00917AF0">
        <w:rPr>
          <w:rFonts w:ascii="Times New Roman" w:hAnsi="Times New Roman" w:cs="Times New Roman"/>
          <w:color w:val="000000"/>
          <w:sz w:val="24"/>
          <w:szCs w:val="24"/>
        </w:rPr>
        <w:t xml:space="preserve"> all associated text (</w:t>
      </w:r>
      <w:r w:rsidR="0002461B" w:rsidRPr="00917AF0">
        <w:rPr>
          <w:rFonts w:ascii="Times New Roman" w:hAnsi="Times New Roman" w:cs="Times New Roman"/>
          <w:color w:val="000000"/>
          <w:sz w:val="24"/>
          <w:szCs w:val="24"/>
        </w:rPr>
        <w:t xml:space="preserve">title, abstract, </w:t>
      </w:r>
      <w:r w:rsidR="004A1939" w:rsidRPr="00917AF0">
        <w:rPr>
          <w:rFonts w:ascii="Times New Roman" w:hAnsi="Times New Roman" w:cs="Times New Roman"/>
          <w:color w:val="000000"/>
          <w:sz w:val="24"/>
          <w:szCs w:val="24"/>
        </w:rPr>
        <w:t>references, appendices, etc.</w:t>
      </w:r>
      <w:r w:rsidR="00680E61" w:rsidRPr="00917AF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C534B43" w14:textId="77777777" w:rsidR="00D3038B" w:rsidRDefault="00D3038B" w:rsidP="00D3038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35BD3E2" w14:textId="3D46AE9C" w:rsidR="00D3038B" w:rsidRPr="00D3038B" w:rsidRDefault="00D3038B" w:rsidP="00D303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Data grants will be allocated to a maximum of twenty successful proposals.</w:t>
      </w:r>
    </w:p>
    <w:p w14:paraId="46DA2A23" w14:textId="312AEE9B" w:rsidR="00277E89" w:rsidRDefault="00277E89" w:rsidP="00277E8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B7E3F34" w14:textId="77777777" w:rsidR="001B2482" w:rsidRDefault="001B2482">
      <w:pPr>
        <w:spacing w:after="160" w:line="259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5CB67539" w14:textId="114BFEE5" w:rsidR="00150952" w:rsidRPr="00E225C0" w:rsidRDefault="00BA1A50" w:rsidP="001509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Application Form</w:t>
      </w:r>
    </w:p>
    <w:p w14:paraId="568FEDD4" w14:textId="77777777" w:rsidR="009005A5" w:rsidRPr="00E225C0" w:rsidRDefault="009005A5" w:rsidP="0015095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078B933" w14:textId="77777777" w:rsidR="001B2482" w:rsidRPr="009F7DB1" w:rsidRDefault="001B2482" w:rsidP="001B248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7DB1">
        <w:rPr>
          <w:rFonts w:ascii="Times New Roman" w:hAnsi="Times New Roman" w:cs="Times New Roman"/>
          <w:b/>
          <w:color w:val="000000"/>
          <w:sz w:val="24"/>
          <w:szCs w:val="24"/>
        </w:rPr>
        <w:t>Title of proposed research:</w:t>
      </w:r>
    </w:p>
    <w:p w14:paraId="7265AAE6" w14:textId="77777777" w:rsidR="001B2482" w:rsidRDefault="001B2482" w:rsidP="001B248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15A1D6F" w14:textId="77777777" w:rsidR="001B2482" w:rsidRPr="00E225C0" w:rsidRDefault="001B2482" w:rsidP="001B248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B2482">
        <w:rPr>
          <w:rFonts w:ascii="Times New Roman" w:hAnsi="Times New Roman" w:cs="Times New Roman"/>
          <w:color w:val="000000"/>
          <w:sz w:val="24"/>
          <w:szCs w:val="24"/>
        </w:rPr>
        <w:t>[INSERT TEXT HERE]</w:t>
      </w:r>
    </w:p>
    <w:p w14:paraId="39280A1C" w14:textId="77777777" w:rsidR="001B2482" w:rsidRPr="00E225C0" w:rsidRDefault="001B2482" w:rsidP="001B2482">
      <w:pPr>
        <w:rPr>
          <w:rFonts w:ascii="Times New Roman" w:hAnsi="Times New Roman" w:cs="Times New Roman"/>
          <w:sz w:val="24"/>
          <w:szCs w:val="24"/>
        </w:rPr>
      </w:pPr>
    </w:p>
    <w:p w14:paraId="0B8DD1C6" w14:textId="77777777" w:rsidR="009005A5" w:rsidRPr="00E225C0" w:rsidRDefault="009005A5" w:rsidP="0015095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263A922" w14:textId="7CBE2754" w:rsidR="004B5320" w:rsidRPr="00E225C0" w:rsidRDefault="004B5320" w:rsidP="001509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Lead </w:t>
      </w:r>
      <w:r w:rsidR="001B2482">
        <w:rPr>
          <w:rFonts w:ascii="Times New Roman" w:hAnsi="Times New Roman" w:cs="Times New Roman"/>
          <w:color w:val="000000"/>
          <w:sz w:val="24"/>
          <w:szCs w:val="24"/>
        </w:rPr>
        <w:t>applicant</w:t>
      </w:r>
    </w:p>
    <w:p w14:paraId="2A39C6F3" w14:textId="1AFD8342" w:rsidR="004B5320" w:rsidRPr="00E225C0" w:rsidRDefault="004B5320" w:rsidP="001509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ab/>
        <w:t>Surname:</w:t>
      </w:r>
    </w:p>
    <w:p w14:paraId="7080DF25" w14:textId="3B87B7E5" w:rsidR="004B5320" w:rsidRPr="00E225C0" w:rsidRDefault="004B5320" w:rsidP="001509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ab/>
        <w:t>Forename:</w:t>
      </w:r>
    </w:p>
    <w:p w14:paraId="65885DEA" w14:textId="1E4931CA" w:rsidR="004B5320" w:rsidRPr="00E225C0" w:rsidRDefault="004B5320" w:rsidP="001509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ab/>
        <w:t>Affiliation:</w:t>
      </w:r>
    </w:p>
    <w:p w14:paraId="5F1802D6" w14:textId="09CC12B9" w:rsidR="003841C2" w:rsidRPr="00E225C0" w:rsidRDefault="003841C2" w:rsidP="001509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ab/>
        <w:t>Email address:</w:t>
      </w:r>
    </w:p>
    <w:p w14:paraId="7274DF54" w14:textId="15F9A565" w:rsidR="003841C2" w:rsidRPr="00E225C0" w:rsidRDefault="003841C2" w:rsidP="00150952">
      <w:pPr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5555B">
        <w:rPr>
          <w:rFonts w:ascii="Times New Roman" w:hAnsi="Times New Roman" w:cs="Times New Roman"/>
          <w:color w:val="000000"/>
          <w:sz w:val="24"/>
          <w:szCs w:val="24"/>
        </w:rPr>
        <w:t xml:space="preserve">CQPweb </w:t>
      </w:r>
      <w:r w:rsidR="0005555B" w:rsidRPr="0005555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5555B" w:rsidRPr="0005555B">
        <w:rPr>
          <w:rFonts w:ascii="Times New Roman" w:hAnsi="Times New Roman" w:cs="Times New Roman"/>
          <w:sz w:val="24"/>
          <w:szCs w:val="24"/>
        </w:rPr>
        <w:t>cqpweb.lancs.ac.uk)</w:t>
      </w:r>
      <w:r w:rsidR="0005555B">
        <w:rPr>
          <w:rFonts w:ascii="Verdana" w:hAnsi="Verdana"/>
          <w:sz w:val="20"/>
          <w:szCs w:val="20"/>
        </w:rPr>
        <w:t xml:space="preserve"> </w:t>
      </w:r>
      <w:r w:rsidRPr="00E225C0">
        <w:rPr>
          <w:rFonts w:ascii="Times New Roman" w:hAnsi="Times New Roman" w:cs="Times New Roman"/>
          <w:color w:val="000000"/>
          <w:sz w:val="24"/>
          <w:szCs w:val="24"/>
        </w:rPr>
        <w:t>username:</w:t>
      </w:r>
    </w:p>
    <w:p w14:paraId="4E81532D" w14:textId="77777777" w:rsidR="009005A5" w:rsidRPr="00E225C0" w:rsidRDefault="009005A5" w:rsidP="00150952">
      <w:pPr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5EBBF56C" w14:textId="77777777" w:rsidR="00150952" w:rsidRPr="00E225C0" w:rsidRDefault="00150952" w:rsidP="0040099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BC3061A" w14:textId="25F7BC8D" w:rsidR="00150952" w:rsidRPr="00E225C0" w:rsidRDefault="004B5320" w:rsidP="0040099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Second </w:t>
      </w:r>
      <w:r w:rsidR="001B2482">
        <w:rPr>
          <w:rFonts w:ascii="Times New Roman" w:hAnsi="Times New Roman" w:cs="Times New Roman"/>
          <w:color w:val="000000"/>
          <w:sz w:val="24"/>
          <w:szCs w:val="24"/>
        </w:rPr>
        <w:t>applicant</w:t>
      </w: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 (if applicable)</w:t>
      </w:r>
    </w:p>
    <w:p w14:paraId="2A0F647A" w14:textId="77777777" w:rsidR="004B5320" w:rsidRPr="00E225C0" w:rsidRDefault="004B5320" w:rsidP="004B532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ab/>
        <w:t>Surname:</w:t>
      </w:r>
    </w:p>
    <w:p w14:paraId="2B8E6647" w14:textId="77777777" w:rsidR="004B5320" w:rsidRPr="00E225C0" w:rsidRDefault="004B5320" w:rsidP="004B532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ab/>
        <w:t>Forename:</w:t>
      </w:r>
    </w:p>
    <w:p w14:paraId="10F66FFD" w14:textId="77777777" w:rsidR="004B5320" w:rsidRPr="00E225C0" w:rsidRDefault="004B5320" w:rsidP="004B532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ab/>
        <w:t>Affiliation:</w:t>
      </w:r>
    </w:p>
    <w:p w14:paraId="417C4815" w14:textId="57E6285E" w:rsidR="003841C2" w:rsidRPr="00E225C0" w:rsidRDefault="003841C2" w:rsidP="003841C2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>Email address:</w:t>
      </w:r>
    </w:p>
    <w:p w14:paraId="640424AB" w14:textId="4FFDB7E8" w:rsidR="009005A5" w:rsidRPr="00E225C0" w:rsidRDefault="009005A5" w:rsidP="003841C2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CQPweb </w:t>
      </w:r>
      <w:r w:rsidR="0005555B" w:rsidRPr="0005555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5555B" w:rsidRPr="0005555B">
        <w:rPr>
          <w:rFonts w:ascii="Times New Roman" w:hAnsi="Times New Roman" w:cs="Times New Roman"/>
          <w:sz w:val="24"/>
          <w:szCs w:val="24"/>
        </w:rPr>
        <w:t>cqpweb.lancs.ac.uk)</w:t>
      </w:r>
      <w:r w:rsidR="0005555B">
        <w:rPr>
          <w:rFonts w:ascii="Verdana" w:hAnsi="Verdana"/>
          <w:sz w:val="20"/>
          <w:szCs w:val="20"/>
        </w:rPr>
        <w:t xml:space="preserve"> </w:t>
      </w:r>
      <w:r w:rsidRPr="00E225C0">
        <w:rPr>
          <w:rFonts w:ascii="Times New Roman" w:hAnsi="Times New Roman" w:cs="Times New Roman"/>
          <w:color w:val="000000"/>
          <w:sz w:val="24"/>
          <w:szCs w:val="24"/>
        </w:rPr>
        <w:t>username:</w:t>
      </w:r>
    </w:p>
    <w:p w14:paraId="65B898EB" w14:textId="77777777" w:rsidR="009005A5" w:rsidRPr="00E225C0" w:rsidRDefault="009005A5" w:rsidP="009005A5">
      <w:pPr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2C666C39" w14:textId="77777777" w:rsidR="009005A5" w:rsidRPr="00E225C0" w:rsidRDefault="009005A5" w:rsidP="009005A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3CDF36E" w14:textId="2C09415E" w:rsidR="00A86BDD" w:rsidRPr="00E225C0" w:rsidRDefault="004B5320">
      <w:pPr>
        <w:rPr>
          <w:rFonts w:ascii="Times New Roman" w:hAnsi="Times New Roman" w:cs="Times New Roman"/>
          <w:sz w:val="24"/>
          <w:szCs w:val="24"/>
        </w:rPr>
      </w:pPr>
      <w:r w:rsidRPr="00E225C0">
        <w:rPr>
          <w:rFonts w:ascii="Times New Roman" w:hAnsi="Times New Roman" w:cs="Times New Roman"/>
          <w:sz w:val="24"/>
          <w:szCs w:val="24"/>
        </w:rPr>
        <w:t xml:space="preserve">Third </w:t>
      </w:r>
      <w:r w:rsidR="001B2482">
        <w:rPr>
          <w:rFonts w:ascii="Times New Roman" w:hAnsi="Times New Roman" w:cs="Times New Roman"/>
          <w:color w:val="000000"/>
          <w:sz w:val="24"/>
          <w:szCs w:val="24"/>
        </w:rPr>
        <w:t>applicant</w:t>
      </w:r>
      <w:r w:rsidR="000551E6" w:rsidRPr="00E225C0">
        <w:rPr>
          <w:rFonts w:ascii="Times New Roman" w:hAnsi="Times New Roman" w:cs="Times New Roman"/>
          <w:sz w:val="24"/>
          <w:szCs w:val="24"/>
        </w:rPr>
        <w:t xml:space="preserve"> (if applicable)</w:t>
      </w:r>
    </w:p>
    <w:p w14:paraId="4EAA4B2C" w14:textId="77777777" w:rsidR="000551E6" w:rsidRPr="00E225C0" w:rsidRDefault="000551E6" w:rsidP="000551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ab/>
        <w:t>Surname:</w:t>
      </w:r>
    </w:p>
    <w:p w14:paraId="7612BF35" w14:textId="77777777" w:rsidR="000551E6" w:rsidRPr="00E225C0" w:rsidRDefault="000551E6" w:rsidP="000551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ab/>
        <w:t>Forename:</w:t>
      </w:r>
    </w:p>
    <w:p w14:paraId="483E477E" w14:textId="77777777" w:rsidR="000551E6" w:rsidRPr="00E225C0" w:rsidRDefault="000551E6" w:rsidP="000551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ab/>
        <w:t>Affiliation:</w:t>
      </w:r>
    </w:p>
    <w:p w14:paraId="33A776B7" w14:textId="3A8218C8" w:rsidR="003841C2" w:rsidRPr="00E225C0" w:rsidRDefault="003841C2" w:rsidP="003841C2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>Email address:</w:t>
      </w:r>
    </w:p>
    <w:p w14:paraId="22E70628" w14:textId="53851F57" w:rsidR="009005A5" w:rsidRPr="00E225C0" w:rsidRDefault="009005A5" w:rsidP="003841C2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225C0">
        <w:rPr>
          <w:rFonts w:ascii="Times New Roman" w:hAnsi="Times New Roman" w:cs="Times New Roman"/>
          <w:color w:val="000000"/>
          <w:sz w:val="24"/>
          <w:szCs w:val="24"/>
        </w:rPr>
        <w:t xml:space="preserve">CQPweb </w:t>
      </w:r>
      <w:r w:rsidR="0005555B" w:rsidRPr="0005555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5555B" w:rsidRPr="0005555B">
        <w:rPr>
          <w:rFonts w:ascii="Times New Roman" w:hAnsi="Times New Roman" w:cs="Times New Roman"/>
          <w:sz w:val="24"/>
          <w:szCs w:val="24"/>
        </w:rPr>
        <w:t>cqpweb.lancs.ac.uk)</w:t>
      </w:r>
      <w:r w:rsidR="0005555B">
        <w:rPr>
          <w:rFonts w:ascii="Verdana" w:hAnsi="Verdana"/>
          <w:sz w:val="20"/>
          <w:szCs w:val="20"/>
        </w:rPr>
        <w:t xml:space="preserve"> </w:t>
      </w:r>
      <w:r w:rsidRPr="00E225C0">
        <w:rPr>
          <w:rFonts w:ascii="Times New Roman" w:hAnsi="Times New Roman" w:cs="Times New Roman"/>
          <w:color w:val="000000"/>
          <w:sz w:val="24"/>
          <w:szCs w:val="24"/>
        </w:rPr>
        <w:t>username:</w:t>
      </w:r>
    </w:p>
    <w:p w14:paraId="4D5E179E" w14:textId="77777777" w:rsidR="009005A5" w:rsidRPr="00E225C0" w:rsidRDefault="009005A5" w:rsidP="009005A5">
      <w:pPr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44B59382" w14:textId="77777777" w:rsidR="009005A5" w:rsidRPr="00E225C0" w:rsidRDefault="009005A5" w:rsidP="009005A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3BA8B18" w14:textId="30EC89EF" w:rsidR="00150952" w:rsidRPr="009F7DB1" w:rsidRDefault="00B851F5">
      <w:pPr>
        <w:rPr>
          <w:rFonts w:ascii="Times New Roman" w:hAnsi="Times New Roman" w:cs="Times New Roman"/>
          <w:b/>
          <w:sz w:val="24"/>
          <w:szCs w:val="24"/>
        </w:rPr>
      </w:pPr>
      <w:r w:rsidRPr="009F7DB1">
        <w:rPr>
          <w:rFonts w:ascii="Times New Roman" w:hAnsi="Times New Roman" w:cs="Times New Roman"/>
          <w:b/>
          <w:sz w:val="24"/>
          <w:szCs w:val="24"/>
        </w:rPr>
        <w:t xml:space="preserve">Research proposal (maximum 300 </w:t>
      </w:r>
      <w:r w:rsidR="009005A5" w:rsidRPr="009F7DB1">
        <w:rPr>
          <w:rFonts w:ascii="Times New Roman" w:hAnsi="Times New Roman" w:cs="Times New Roman"/>
          <w:b/>
          <w:sz w:val="24"/>
          <w:szCs w:val="24"/>
        </w:rPr>
        <w:t xml:space="preserve">words, </w:t>
      </w:r>
      <w:r w:rsidRPr="009F7DB1">
        <w:rPr>
          <w:rFonts w:ascii="Times New Roman" w:hAnsi="Times New Roman" w:cs="Times New Roman"/>
          <w:b/>
          <w:sz w:val="24"/>
          <w:szCs w:val="24"/>
        </w:rPr>
        <w:t xml:space="preserve">excluding </w:t>
      </w:r>
      <w:r w:rsidR="009005A5" w:rsidRPr="009F7DB1">
        <w:rPr>
          <w:rFonts w:ascii="Times New Roman" w:hAnsi="Times New Roman" w:cs="Times New Roman"/>
          <w:b/>
          <w:sz w:val="24"/>
          <w:szCs w:val="24"/>
        </w:rPr>
        <w:t>references):</w:t>
      </w:r>
    </w:p>
    <w:p w14:paraId="2CEF4688" w14:textId="77777777" w:rsidR="009005A5" w:rsidRPr="00E225C0" w:rsidRDefault="009005A5">
      <w:pPr>
        <w:rPr>
          <w:rFonts w:ascii="Times New Roman" w:hAnsi="Times New Roman" w:cs="Times New Roman"/>
          <w:sz w:val="24"/>
          <w:szCs w:val="24"/>
        </w:rPr>
      </w:pPr>
    </w:p>
    <w:p w14:paraId="3677008B" w14:textId="4BBB3EDF" w:rsidR="00150952" w:rsidRDefault="00061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TEXT HERE]</w:t>
      </w:r>
    </w:p>
    <w:p w14:paraId="1F834BC7" w14:textId="77777777" w:rsidR="0006110E" w:rsidRPr="00E225C0" w:rsidRDefault="0006110E">
      <w:pPr>
        <w:rPr>
          <w:rFonts w:ascii="Times New Roman" w:hAnsi="Times New Roman" w:cs="Times New Roman"/>
          <w:sz w:val="24"/>
          <w:szCs w:val="24"/>
        </w:rPr>
      </w:pPr>
    </w:p>
    <w:sectPr w:rsidR="0006110E" w:rsidRPr="00E225C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61E89" w14:textId="77777777" w:rsidR="00D23F2B" w:rsidRDefault="00D23F2B" w:rsidP="0006110E">
      <w:r>
        <w:separator/>
      </w:r>
    </w:p>
  </w:endnote>
  <w:endnote w:type="continuationSeparator" w:id="0">
    <w:p w14:paraId="1A47F724" w14:textId="77777777" w:rsidR="00D23F2B" w:rsidRDefault="00D23F2B" w:rsidP="0006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64856" w14:textId="44E4AD27" w:rsidR="0006110E" w:rsidRDefault="0006110E">
    <w:pPr>
      <w:pStyle w:val="Footer"/>
    </w:pPr>
    <w:r w:rsidRPr="00F1674D">
      <w:rPr>
        <w:rFonts w:ascii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13D38B9C" wp14:editId="12371B3C">
          <wp:simplePos x="0" y="0"/>
          <wp:positionH relativeFrom="column">
            <wp:posOffset>4636020</wp:posOffset>
          </wp:positionH>
          <wp:positionV relativeFrom="paragraph">
            <wp:posOffset>-1022499</wp:posOffset>
          </wp:positionV>
          <wp:extent cx="1101090" cy="1334135"/>
          <wp:effectExtent l="0" t="0" r="3810" b="0"/>
          <wp:wrapTight wrapText="bothSides">
            <wp:wrapPolygon edited="0">
              <wp:start x="0" y="0"/>
              <wp:lineTo x="0" y="21281"/>
              <wp:lineTo x="21301" y="21281"/>
              <wp:lineTo x="21301" y="0"/>
              <wp:lineTo x="0" y="0"/>
            </wp:wrapPolygon>
          </wp:wrapTight>
          <wp:docPr id="8" name="Picture 2" descr="C:\Users\Robbie\Dropbox\University\03 CASS\Spoken BNC2014\Spoken BNC2014 PR Campaign\Logo\Web\Large\BNC - British National Corpus 2014 - colour - web - on 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C:\Users\Robbie\Dropbox\University\03 CASS\Spoken BNC2014\Spoken BNC2014 PR Campaign\Logo\Web\Large\BNC - British National Corpus 2014 - colour - web - on whi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1334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3806A" w14:textId="77777777" w:rsidR="00D23F2B" w:rsidRDefault="00D23F2B" w:rsidP="0006110E">
      <w:r>
        <w:separator/>
      </w:r>
    </w:p>
  </w:footnote>
  <w:footnote w:type="continuationSeparator" w:id="0">
    <w:p w14:paraId="4EF0D1A3" w14:textId="77777777" w:rsidR="00D23F2B" w:rsidRDefault="00D23F2B" w:rsidP="00061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EC0F0" w14:textId="3213D16E" w:rsidR="0006110E" w:rsidRDefault="0006110E">
    <w:pPr>
      <w:pStyle w:val="Header"/>
    </w:pPr>
    <w:r w:rsidRPr="0006110E">
      <w:rPr>
        <w:noProof/>
      </w:rPr>
      <w:drawing>
        <wp:anchor distT="0" distB="0" distL="114300" distR="114300" simplePos="0" relativeHeight="251656192" behindDoc="0" locked="0" layoutInCell="1" allowOverlap="1" wp14:anchorId="6C6C7117" wp14:editId="6D483153">
          <wp:simplePos x="0" y="0"/>
          <wp:positionH relativeFrom="column">
            <wp:posOffset>3820730</wp:posOffset>
          </wp:positionH>
          <wp:positionV relativeFrom="paragraph">
            <wp:posOffset>1971</wp:posOffset>
          </wp:positionV>
          <wp:extent cx="1913416" cy="451263"/>
          <wp:effectExtent l="0" t="0" r="0" b="6350"/>
          <wp:wrapNone/>
          <wp:docPr id="1026" name="Picture 2" descr="C:\Users\loverm\Dropbox\University\03 CASS\Work\20141024 Cambridge Festival of Ideas\Cambri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loverm\Dropbox\University\03 CASS\Work\20141024 Cambridge Festival of Ideas\Cambridg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50" r="3887" b="17590"/>
                  <a:stretch/>
                </pic:blipFill>
                <pic:spPr bwMode="auto">
                  <a:xfrm>
                    <a:off x="0" y="0"/>
                    <a:ext cx="1913416" cy="4512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110E">
      <w:rPr>
        <w:noProof/>
      </w:rPr>
      <w:drawing>
        <wp:anchor distT="0" distB="0" distL="114300" distR="114300" simplePos="0" relativeHeight="251658240" behindDoc="1" locked="0" layoutInCell="1" allowOverlap="1" wp14:anchorId="609F2270" wp14:editId="3D563936">
          <wp:simplePos x="0" y="0"/>
          <wp:positionH relativeFrom="column">
            <wp:posOffset>0</wp:posOffset>
          </wp:positionH>
          <wp:positionV relativeFrom="paragraph">
            <wp:posOffset>-12395</wp:posOffset>
          </wp:positionV>
          <wp:extent cx="1535430" cy="480060"/>
          <wp:effectExtent l="0" t="0" r="7620" b="0"/>
          <wp:wrapTight wrapText="bothSides">
            <wp:wrapPolygon edited="0">
              <wp:start x="0" y="0"/>
              <wp:lineTo x="0" y="16286"/>
              <wp:lineTo x="12328" y="20571"/>
              <wp:lineTo x="17955" y="20571"/>
              <wp:lineTo x="19831" y="20571"/>
              <wp:lineTo x="20099" y="20571"/>
              <wp:lineTo x="21439" y="14571"/>
              <wp:lineTo x="21439" y="0"/>
              <wp:lineTo x="0" y="0"/>
            </wp:wrapPolygon>
          </wp:wrapTight>
          <wp:docPr id="1" name="Picture 1" descr="C:\Users\Robbie\Dropbox\University\03 CASS\Spoken BNC2014\Data grants\bg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bie\Dropbox\University\03 CASS\Spoken BNC2014\Data grants\bg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6D20"/>
    <w:multiLevelType w:val="hybridMultilevel"/>
    <w:tmpl w:val="89B6A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662F0"/>
    <w:multiLevelType w:val="hybridMultilevel"/>
    <w:tmpl w:val="BDEC7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9D"/>
    <w:rsid w:val="000029C0"/>
    <w:rsid w:val="0002461B"/>
    <w:rsid w:val="00030C10"/>
    <w:rsid w:val="00044C5C"/>
    <w:rsid w:val="0004503E"/>
    <w:rsid w:val="00052BF8"/>
    <w:rsid w:val="000551E6"/>
    <w:rsid w:val="0005555B"/>
    <w:rsid w:val="00055A47"/>
    <w:rsid w:val="000608AC"/>
    <w:rsid w:val="0006110E"/>
    <w:rsid w:val="000818B4"/>
    <w:rsid w:val="00086D02"/>
    <w:rsid w:val="000A3FEE"/>
    <w:rsid w:val="000A527D"/>
    <w:rsid w:val="000C30E9"/>
    <w:rsid w:val="000D464D"/>
    <w:rsid w:val="000D79AA"/>
    <w:rsid w:val="00130FB2"/>
    <w:rsid w:val="00131E2F"/>
    <w:rsid w:val="00150952"/>
    <w:rsid w:val="001763E2"/>
    <w:rsid w:val="001B2482"/>
    <w:rsid w:val="001C734A"/>
    <w:rsid w:val="001D1384"/>
    <w:rsid w:val="001D14F3"/>
    <w:rsid w:val="001F2902"/>
    <w:rsid w:val="002008E7"/>
    <w:rsid w:val="00200E66"/>
    <w:rsid w:val="0020161B"/>
    <w:rsid w:val="00234845"/>
    <w:rsid w:val="00240A36"/>
    <w:rsid w:val="002430FD"/>
    <w:rsid w:val="00246A7D"/>
    <w:rsid w:val="00250233"/>
    <w:rsid w:val="002537DB"/>
    <w:rsid w:val="00277E89"/>
    <w:rsid w:val="002A3A38"/>
    <w:rsid w:val="002B4FB0"/>
    <w:rsid w:val="002C1D3B"/>
    <w:rsid w:val="002D13B7"/>
    <w:rsid w:val="002F085B"/>
    <w:rsid w:val="0031390A"/>
    <w:rsid w:val="003160B9"/>
    <w:rsid w:val="00331F68"/>
    <w:rsid w:val="0033675E"/>
    <w:rsid w:val="00336A71"/>
    <w:rsid w:val="00363638"/>
    <w:rsid w:val="00383BC7"/>
    <w:rsid w:val="003841C2"/>
    <w:rsid w:val="00385D5A"/>
    <w:rsid w:val="003972F1"/>
    <w:rsid w:val="003A10BD"/>
    <w:rsid w:val="003B55FB"/>
    <w:rsid w:val="003E7F7C"/>
    <w:rsid w:val="0040099D"/>
    <w:rsid w:val="00412DE2"/>
    <w:rsid w:val="004152F8"/>
    <w:rsid w:val="00452BE6"/>
    <w:rsid w:val="00461601"/>
    <w:rsid w:val="00485271"/>
    <w:rsid w:val="00485FB4"/>
    <w:rsid w:val="004969D7"/>
    <w:rsid w:val="004A1939"/>
    <w:rsid w:val="004B15B7"/>
    <w:rsid w:val="004B531D"/>
    <w:rsid w:val="004B5320"/>
    <w:rsid w:val="004C5CBF"/>
    <w:rsid w:val="00505803"/>
    <w:rsid w:val="00513295"/>
    <w:rsid w:val="0052426B"/>
    <w:rsid w:val="00545A9E"/>
    <w:rsid w:val="00562945"/>
    <w:rsid w:val="00571BED"/>
    <w:rsid w:val="00573356"/>
    <w:rsid w:val="005923E9"/>
    <w:rsid w:val="005B5349"/>
    <w:rsid w:val="005E2E9D"/>
    <w:rsid w:val="005E3ED9"/>
    <w:rsid w:val="005E4CA4"/>
    <w:rsid w:val="005F3725"/>
    <w:rsid w:val="005F3751"/>
    <w:rsid w:val="0060472C"/>
    <w:rsid w:val="0061103C"/>
    <w:rsid w:val="0065748D"/>
    <w:rsid w:val="00680270"/>
    <w:rsid w:val="00680E61"/>
    <w:rsid w:val="0068629D"/>
    <w:rsid w:val="006A5E52"/>
    <w:rsid w:val="006A65EA"/>
    <w:rsid w:val="006B56D3"/>
    <w:rsid w:val="006C2F32"/>
    <w:rsid w:val="006C785E"/>
    <w:rsid w:val="006D7A78"/>
    <w:rsid w:val="00700DDA"/>
    <w:rsid w:val="00704A1D"/>
    <w:rsid w:val="007064F9"/>
    <w:rsid w:val="0071106D"/>
    <w:rsid w:val="007113D1"/>
    <w:rsid w:val="00717E51"/>
    <w:rsid w:val="007222C1"/>
    <w:rsid w:val="007858F3"/>
    <w:rsid w:val="0079242F"/>
    <w:rsid w:val="007B24ED"/>
    <w:rsid w:val="007E2777"/>
    <w:rsid w:val="007E7914"/>
    <w:rsid w:val="007F00C9"/>
    <w:rsid w:val="007F6D68"/>
    <w:rsid w:val="00803C8A"/>
    <w:rsid w:val="00807DB8"/>
    <w:rsid w:val="0081681E"/>
    <w:rsid w:val="00826804"/>
    <w:rsid w:val="008839B2"/>
    <w:rsid w:val="008B642A"/>
    <w:rsid w:val="008B6CD5"/>
    <w:rsid w:val="009005A5"/>
    <w:rsid w:val="00904DFA"/>
    <w:rsid w:val="00905474"/>
    <w:rsid w:val="00910AC1"/>
    <w:rsid w:val="00917AF0"/>
    <w:rsid w:val="00931CA4"/>
    <w:rsid w:val="00937F03"/>
    <w:rsid w:val="00953DAA"/>
    <w:rsid w:val="009619A5"/>
    <w:rsid w:val="00995271"/>
    <w:rsid w:val="009A3E01"/>
    <w:rsid w:val="009C62E6"/>
    <w:rsid w:val="009D46D2"/>
    <w:rsid w:val="009E6625"/>
    <w:rsid w:val="009E6685"/>
    <w:rsid w:val="009F00CE"/>
    <w:rsid w:val="009F7DB1"/>
    <w:rsid w:val="00A109B4"/>
    <w:rsid w:val="00A35880"/>
    <w:rsid w:val="00A51146"/>
    <w:rsid w:val="00A63311"/>
    <w:rsid w:val="00A723E1"/>
    <w:rsid w:val="00A86BDD"/>
    <w:rsid w:val="00A912A6"/>
    <w:rsid w:val="00AA5E15"/>
    <w:rsid w:val="00AB210E"/>
    <w:rsid w:val="00AB79B3"/>
    <w:rsid w:val="00AC0738"/>
    <w:rsid w:val="00AC1304"/>
    <w:rsid w:val="00AC1B66"/>
    <w:rsid w:val="00AE179E"/>
    <w:rsid w:val="00AE75AD"/>
    <w:rsid w:val="00AF16D1"/>
    <w:rsid w:val="00AF5CFF"/>
    <w:rsid w:val="00B0753D"/>
    <w:rsid w:val="00B11E9E"/>
    <w:rsid w:val="00B12986"/>
    <w:rsid w:val="00B20B29"/>
    <w:rsid w:val="00B2712B"/>
    <w:rsid w:val="00B3560F"/>
    <w:rsid w:val="00B3778F"/>
    <w:rsid w:val="00B613DE"/>
    <w:rsid w:val="00B643AA"/>
    <w:rsid w:val="00B66BB8"/>
    <w:rsid w:val="00B742CF"/>
    <w:rsid w:val="00B82497"/>
    <w:rsid w:val="00B851F5"/>
    <w:rsid w:val="00B87298"/>
    <w:rsid w:val="00B90098"/>
    <w:rsid w:val="00B955FC"/>
    <w:rsid w:val="00B97E1C"/>
    <w:rsid w:val="00BA1A50"/>
    <w:rsid w:val="00BA1BD2"/>
    <w:rsid w:val="00BA2F74"/>
    <w:rsid w:val="00BB448E"/>
    <w:rsid w:val="00BB73AF"/>
    <w:rsid w:val="00BC2998"/>
    <w:rsid w:val="00C124BC"/>
    <w:rsid w:val="00C42903"/>
    <w:rsid w:val="00C47C06"/>
    <w:rsid w:val="00C5032B"/>
    <w:rsid w:val="00C52196"/>
    <w:rsid w:val="00C72BE2"/>
    <w:rsid w:val="00C749F5"/>
    <w:rsid w:val="00C82D58"/>
    <w:rsid w:val="00CA217A"/>
    <w:rsid w:val="00CC3ACB"/>
    <w:rsid w:val="00CD0C7E"/>
    <w:rsid w:val="00CD6CC1"/>
    <w:rsid w:val="00CE5ABD"/>
    <w:rsid w:val="00CF3466"/>
    <w:rsid w:val="00D05CEC"/>
    <w:rsid w:val="00D10E49"/>
    <w:rsid w:val="00D22A11"/>
    <w:rsid w:val="00D23F2B"/>
    <w:rsid w:val="00D3038B"/>
    <w:rsid w:val="00D3703B"/>
    <w:rsid w:val="00D66C9A"/>
    <w:rsid w:val="00D66FDD"/>
    <w:rsid w:val="00D71BB2"/>
    <w:rsid w:val="00D772A3"/>
    <w:rsid w:val="00DB53AB"/>
    <w:rsid w:val="00DD4B5A"/>
    <w:rsid w:val="00DE47A2"/>
    <w:rsid w:val="00DE5EB7"/>
    <w:rsid w:val="00DF2F87"/>
    <w:rsid w:val="00DF3E57"/>
    <w:rsid w:val="00E13552"/>
    <w:rsid w:val="00E225C0"/>
    <w:rsid w:val="00E30048"/>
    <w:rsid w:val="00E32007"/>
    <w:rsid w:val="00E440E0"/>
    <w:rsid w:val="00E665EB"/>
    <w:rsid w:val="00E82A6C"/>
    <w:rsid w:val="00E9514F"/>
    <w:rsid w:val="00EA4AE4"/>
    <w:rsid w:val="00EC1B3A"/>
    <w:rsid w:val="00EC20BA"/>
    <w:rsid w:val="00EC4624"/>
    <w:rsid w:val="00ED0841"/>
    <w:rsid w:val="00EE1F22"/>
    <w:rsid w:val="00EF4188"/>
    <w:rsid w:val="00F1674D"/>
    <w:rsid w:val="00F360D4"/>
    <w:rsid w:val="00F5120B"/>
    <w:rsid w:val="00F519DB"/>
    <w:rsid w:val="00F57FD9"/>
    <w:rsid w:val="00F661F9"/>
    <w:rsid w:val="00F762AD"/>
    <w:rsid w:val="00F9380C"/>
    <w:rsid w:val="00F97E90"/>
    <w:rsid w:val="00FA1892"/>
    <w:rsid w:val="00FC512D"/>
    <w:rsid w:val="00FD3ADD"/>
    <w:rsid w:val="00FD3B98"/>
    <w:rsid w:val="00FE0839"/>
    <w:rsid w:val="00FF0970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3C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9D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9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09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1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939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39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39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1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10E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1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10E"/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9D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9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09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1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939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39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39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1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10E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1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10E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qpweb.lancs.ac.u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.m.love@lancaster.ac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languageresearch.cambridge.org/index.php/spoken-british-national-corp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ass.lancs.ac.uk/?page_id=138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6AB79-0B15-4FCA-82B9-AD1375DA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Robbie Love</dc:creator>
  <cp:lastModifiedBy>Robbie Love</cp:lastModifiedBy>
  <cp:revision>4</cp:revision>
  <dcterms:created xsi:type="dcterms:W3CDTF">2015-11-05T10:00:00Z</dcterms:created>
  <dcterms:modified xsi:type="dcterms:W3CDTF">2015-11-05T10:19:00Z</dcterms:modified>
</cp:coreProperties>
</file>